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EA" w:rsidRDefault="003A56EA" w:rsidP="00176FB3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Депонентам АО Банк «Развитие-Столица»</w:t>
      </w:r>
    </w:p>
    <w:p w:rsidR="003A56EA" w:rsidRDefault="008F7E3C" w:rsidP="003A56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>01</w:t>
      </w:r>
      <w:r w:rsidR="003A56E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.0</w:t>
      </w:r>
      <w:r w:rsidRPr="003D3108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6</w:t>
      </w:r>
      <w:r w:rsidR="003A56E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.2021</w:t>
      </w:r>
    </w:p>
    <w:p w:rsidR="003D3108" w:rsidRPr="003D3108" w:rsidRDefault="003A56EA" w:rsidP="003D3108">
      <w:pPr>
        <w:pStyle w:val="1"/>
        <w:shd w:val="clear" w:color="auto" w:fill="FFFFFF"/>
        <w:spacing w:before="300" w:after="150"/>
        <w:ind w:firstLine="709"/>
        <w:jc w:val="both"/>
        <w:rPr>
          <w:rFonts w:ascii="Arial" w:eastAsia="Times New Roman" w:hAnsi="Arial" w:cs="Arial"/>
          <w:caps/>
          <w:color w:val="333333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  <w:t>Депозитарий АО Банк «Развитие-Столица»</w:t>
      </w: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уведомляет Вас о </w:t>
      </w:r>
      <w:r w:rsidR="005A4168">
        <w:rPr>
          <w:rFonts w:ascii="Arial" w:eastAsia="Times New Roman" w:hAnsi="Arial" w:cs="Arial"/>
          <w:caps/>
          <w:color w:val="333333"/>
          <w:kern w:val="36"/>
          <w:sz w:val="36"/>
          <w:szCs w:val="36"/>
          <w:lang w:eastAsia="ru-RU"/>
        </w:rPr>
        <w:t xml:space="preserve">(MEET) </w:t>
      </w:r>
      <w:r w:rsidR="003D3108" w:rsidRPr="003D3108">
        <w:rPr>
          <w:rFonts w:ascii="Arial" w:eastAsia="Times New Roman" w:hAnsi="Arial" w:cs="Arial"/>
          <w:caps/>
          <w:color w:val="333333"/>
          <w:kern w:val="36"/>
          <w:sz w:val="36"/>
          <w:szCs w:val="36"/>
          <w:lang w:eastAsia="ru-RU"/>
        </w:rPr>
        <w:t>ПРОШЕДШЕМ КОРПОРАТИВНОМ ДЕЙСТВИИ "ГОДОВОЕ ОБЩЕЕ СОБРАНИЕ АКЦИОНЕРОВ" С ЦЕННЫМИ БУМАГАМИ ЭМИТЕНТА АО "УЗОРЫ" ИНН 7720103549 (АКЦИИ 1-01-10117-A / ISIN RU000A0JTFW8, 2-01-10117-A / ISIN RU000A0JTFY4)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1"/>
        <w:gridCol w:w="4764"/>
      </w:tblGrid>
      <w:tr w:rsidR="003D3108" w:rsidRPr="003D3108" w:rsidTr="003D3108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3D3108" w:rsidRPr="003D3108" w:rsidRDefault="003D3108" w:rsidP="003D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3D3108" w:rsidRPr="003D3108" w:rsidTr="003D310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D3108" w:rsidRPr="003D3108" w:rsidRDefault="003D3108" w:rsidP="003D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3D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108" w:rsidRPr="003D3108" w:rsidRDefault="003D3108" w:rsidP="003D310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590890</w:t>
            </w:r>
          </w:p>
        </w:tc>
      </w:tr>
      <w:tr w:rsidR="003D3108" w:rsidRPr="003D3108" w:rsidTr="003D310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D3108" w:rsidRPr="003D3108" w:rsidRDefault="003D3108" w:rsidP="003D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108" w:rsidRPr="003D3108" w:rsidRDefault="003D3108" w:rsidP="003D310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MEET</w:t>
            </w:r>
          </w:p>
        </w:tc>
      </w:tr>
      <w:tr w:rsidR="003D3108" w:rsidRPr="003D3108" w:rsidTr="003D310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D3108" w:rsidRPr="003D3108" w:rsidRDefault="003D3108" w:rsidP="003D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108" w:rsidRPr="003D3108" w:rsidRDefault="003D3108" w:rsidP="003D310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собрание акционеров</w:t>
            </w:r>
          </w:p>
        </w:tc>
      </w:tr>
      <w:tr w:rsidR="003D3108" w:rsidRPr="003D3108" w:rsidTr="003D310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D3108" w:rsidRPr="003D3108" w:rsidRDefault="003D3108" w:rsidP="003D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(факт.)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108" w:rsidRPr="003D3108" w:rsidRDefault="003D3108" w:rsidP="003D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 2021 г.</w:t>
            </w:r>
          </w:p>
        </w:tc>
      </w:tr>
      <w:tr w:rsidR="003D3108" w:rsidRPr="003D3108" w:rsidTr="003D310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D3108" w:rsidRPr="003D3108" w:rsidRDefault="003D3108" w:rsidP="003D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108" w:rsidRPr="003D3108" w:rsidRDefault="003D3108" w:rsidP="003D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мая 2021 г.</w:t>
            </w:r>
          </w:p>
        </w:tc>
      </w:tr>
      <w:tr w:rsidR="003D3108" w:rsidRPr="003D3108" w:rsidTr="003D310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D3108" w:rsidRPr="003D3108" w:rsidRDefault="003D3108" w:rsidP="003D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108" w:rsidRPr="003D3108" w:rsidRDefault="003D3108" w:rsidP="003D310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</w:tbl>
    <w:p w:rsidR="003D3108" w:rsidRPr="003D3108" w:rsidRDefault="003D3108" w:rsidP="003D31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943"/>
        <w:gridCol w:w="1349"/>
        <w:gridCol w:w="945"/>
        <w:gridCol w:w="1402"/>
        <w:gridCol w:w="1166"/>
        <w:gridCol w:w="1166"/>
        <w:gridCol w:w="1356"/>
      </w:tblGrid>
      <w:tr w:rsidR="003D3108" w:rsidRPr="003D3108" w:rsidTr="003D3108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3D3108" w:rsidRPr="003D3108" w:rsidRDefault="003D3108" w:rsidP="003D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3D3108" w:rsidRPr="003D3108" w:rsidTr="003D3108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3D3108" w:rsidRPr="003D3108" w:rsidRDefault="003D3108" w:rsidP="003D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D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3D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D3108" w:rsidRPr="003D3108" w:rsidRDefault="003D3108" w:rsidP="003D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D3108" w:rsidRPr="003D3108" w:rsidRDefault="003D3108" w:rsidP="003D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D3108" w:rsidRPr="003D3108" w:rsidRDefault="003D3108" w:rsidP="003D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D3108" w:rsidRPr="003D3108" w:rsidRDefault="003D3108" w:rsidP="003D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D3108" w:rsidRPr="003D3108" w:rsidRDefault="003D3108" w:rsidP="003D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D3108" w:rsidRPr="003D3108" w:rsidRDefault="003D3108" w:rsidP="003D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D3108" w:rsidRPr="003D3108" w:rsidRDefault="003D3108" w:rsidP="003D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Реестродержатель</w:t>
            </w:r>
          </w:p>
        </w:tc>
      </w:tr>
      <w:tr w:rsidR="003D3108" w:rsidRPr="003D3108" w:rsidTr="003D310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D3108" w:rsidRPr="003D3108" w:rsidRDefault="003D3108" w:rsidP="003D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590890X18965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108" w:rsidRPr="003D3108" w:rsidRDefault="003D3108" w:rsidP="003D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"Узоры"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108" w:rsidRPr="003D3108" w:rsidRDefault="003D3108" w:rsidP="003D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1-01-10117-A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108" w:rsidRPr="003D3108" w:rsidRDefault="003D3108" w:rsidP="003D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июля 2008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108" w:rsidRPr="003D3108" w:rsidRDefault="003D3108" w:rsidP="003D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обыкновенные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108" w:rsidRPr="003D3108" w:rsidRDefault="003D3108" w:rsidP="003D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RU000A0JTFW8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108" w:rsidRPr="003D3108" w:rsidRDefault="003D3108" w:rsidP="003D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RU000A0JTFW8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108" w:rsidRPr="003D3108" w:rsidRDefault="003D3108" w:rsidP="003D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"РЕЕСТР"</w:t>
            </w:r>
          </w:p>
        </w:tc>
      </w:tr>
      <w:tr w:rsidR="003D3108" w:rsidRPr="003D3108" w:rsidTr="003D310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D3108" w:rsidRPr="003D3108" w:rsidRDefault="003D3108" w:rsidP="003D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590890X18970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108" w:rsidRPr="003D3108" w:rsidRDefault="003D3108" w:rsidP="003D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"Узоры"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108" w:rsidRPr="003D3108" w:rsidRDefault="003D3108" w:rsidP="003D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2-01-10117-A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108" w:rsidRPr="003D3108" w:rsidRDefault="003D3108" w:rsidP="003D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июля 2008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108" w:rsidRPr="003D3108" w:rsidRDefault="003D3108" w:rsidP="003D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привилегированные тип 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108" w:rsidRPr="003D3108" w:rsidRDefault="003D3108" w:rsidP="003D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RU000A0JTFY4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108" w:rsidRPr="003D3108" w:rsidRDefault="003D3108" w:rsidP="003D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RU000A0JTFY4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108" w:rsidRPr="003D3108" w:rsidRDefault="003D3108" w:rsidP="003D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"РЕЕСТР"</w:t>
            </w:r>
          </w:p>
        </w:tc>
      </w:tr>
    </w:tbl>
    <w:p w:rsidR="003D3108" w:rsidRPr="003D3108" w:rsidRDefault="003D3108" w:rsidP="003D31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76FB3" w:rsidRDefault="003D3108" w:rsidP="003D31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D31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НКО АО НРД поступила информация (материалы) об итогах общего собрания акционеров. Вся полученная информация* будет направлена с использованием СЭД НРД депонентам НРД, имеющим остатки на счетах депо владельца, номинального держателя, доверительного управляющего по состоянию на дату фиксации реестра с целью доведения указанной информации до лиц, имеющих право на участие в данном корпоративном действии. В случае отсутствия возможности получения депонентами НРД информации (материалов) с использованием СЭД НРД в электронном виде, депоненты могут получить информацию (материалы) непосредственно в офисе НКО АО НРД.</w:t>
      </w:r>
    </w:p>
    <w:p w:rsidR="003D3108" w:rsidRPr="003D3108" w:rsidRDefault="003D3108" w:rsidP="003D31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D31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*НРД не отвечает за полноту и достоверность информации, полученной от третьих лиц.</w:t>
      </w:r>
    </w:p>
    <w:p w:rsidR="002E1976" w:rsidRDefault="003D3108" w:rsidP="00176FB3">
      <w:pPr>
        <w:shd w:val="clear" w:color="auto" w:fill="FFFFFF"/>
        <w:spacing w:after="150" w:line="240" w:lineRule="auto"/>
      </w:pPr>
      <w:r w:rsidRPr="003D31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всем вопросам, связанным с настоящим сообщением, Вы можете обращаться к Вашим персональным менеджерам по телефонам: +7 495 956-27-90/91/92/93, +7 495 956-09-40, +7 495 745-81-45 и к </w:t>
      </w:r>
      <w:hyperlink r:id="rId4" w:anchor="region" w:tgtFrame="_blank" w:history="1">
        <w:r w:rsidRPr="003D3108">
          <w:rPr>
            <w:rFonts w:ascii="Arial" w:eastAsia="Times New Roman" w:hAnsi="Arial" w:cs="Arial"/>
            <w:sz w:val="21"/>
            <w:szCs w:val="21"/>
            <w:lang w:eastAsia="ru-RU"/>
          </w:rPr>
          <w:t>региональным представителям</w:t>
        </w:r>
      </w:hyperlink>
      <w:r w:rsidRPr="003D3108">
        <w:rPr>
          <w:rFonts w:ascii="Arial" w:eastAsia="Times New Roman" w:hAnsi="Arial" w:cs="Arial"/>
          <w:sz w:val="21"/>
          <w:szCs w:val="21"/>
          <w:lang w:eastAsia="ru-RU"/>
        </w:rPr>
        <w:t>.</w:t>
      </w:r>
      <w:bookmarkStart w:id="0" w:name="_GoBack"/>
      <w:bookmarkEnd w:id="0"/>
    </w:p>
    <w:sectPr w:rsidR="002E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76"/>
    <w:rsid w:val="00176FB3"/>
    <w:rsid w:val="002E1976"/>
    <w:rsid w:val="003A56EA"/>
    <w:rsid w:val="003D3108"/>
    <w:rsid w:val="005A4168"/>
    <w:rsid w:val="008F7E3C"/>
    <w:rsid w:val="00A8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BAB04D-0E1C-44C7-B866-B20D8E3B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31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1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sd.ru/ru/about/cont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Rokit</dc:creator>
  <cp:keywords/>
  <dc:description/>
  <cp:lastModifiedBy>Rokit</cp:lastModifiedBy>
  <cp:revision>16</cp:revision>
  <dcterms:created xsi:type="dcterms:W3CDTF">2021-05-12T06:44:00Z</dcterms:created>
  <dcterms:modified xsi:type="dcterms:W3CDTF">2021-06-01T07:53:00Z</dcterms:modified>
</cp:coreProperties>
</file>